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40F9E" w14:textId="77777777" w:rsidR="00111DB9" w:rsidRDefault="00111DB9" w:rsidP="00111DB9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1213CC8D" w14:textId="45FF3D2F" w:rsidR="00545D5D" w:rsidRPr="00193511" w:rsidRDefault="00545D5D" w:rsidP="00545D5D">
      <w:pPr>
        <w:spacing w:after="0" w:line="240" w:lineRule="auto"/>
        <w:rPr>
          <w:rFonts w:cstheme="minorHAnsi"/>
          <w:b/>
          <w:sz w:val="24"/>
          <w:szCs w:val="24"/>
        </w:rPr>
      </w:pPr>
      <w:r w:rsidRPr="00193511">
        <w:rPr>
          <w:rFonts w:cstheme="minorHAnsi"/>
          <w:b/>
          <w:sz w:val="24"/>
          <w:szCs w:val="24"/>
        </w:rPr>
        <w:t xml:space="preserve">Załącznik nr </w:t>
      </w:r>
      <w:r>
        <w:rPr>
          <w:rFonts w:cstheme="minorHAnsi"/>
          <w:b/>
          <w:sz w:val="24"/>
          <w:szCs w:val="24"/>
        </w:rPr>
        <w:t>5</w:t>
      </w:r>
      <w:r w:rsidRPr="00193511">
        <w:rPr>
          <w:rFonts w:cstheme="minorHAnsi"/>
          <w:b/>
          <w:sz w:val="24"/>
          <w:szCs w:val="24"/>
        </w:rPr>
        <w:t xml:space="preserve"> do SWZ</w:t>
      </w:r>
      <w:r>
        <w:rPr>
          <w:rFonts w:cstheme="minorHAnsi"/>
          <w:b/>
          <w:sz w:val="24"/>
          <w:szCs w:val="24"/>
        </w:rPr>
        <w:t xml:space="preserve"> – </w:t>
      </w:r>
      <w:r w:rsidRPr="00545D5D">
        <w:rPr>
          <w:rFonts w:cstheme="minorHAnsi"/>
          <w:b/>
          <w:bCs/>
          <w:sz w:val="24"/>
          <w:szCs w:val="24"/>
        </w:rPr>
        <w:t>Oświadczenie o aktualności informacji</w:t>
      </w:r>
    </w:p>
    <w:p w14:paraId="1C9AFF63" w14:textId="77777777" w:rsidR="00545D5D" w:rsidRDefault="00545D5D" w:rsidP="00545D5D">
      <w:pPr>
        <w:spacing w:after="0" w:line="240" w:lineRule="auto"/>
        <w:ind w:left="5529"/>
        <w:rPr>
          <w:rFonts w:cstheme="minorHAnsi"/>
          <w:b/>
          <w:sz w:val="24"/>
          <w:szCs w:val="24"/>
        </w:rPr>
      </w:pPr>
    </w:p>
    <w:p w14:paraId="31FF9A98" w14:textId="77777777" w:rsidR="00E32102" w:rsidRDefault="00E32102" w:rsidP="008F54E4">
      <w:pPr>
        <w:spacing w:after="0" w:line="480" w:lineRule="auto"/>
        <w:rPr>
          <w:rFonts w:ascii="Times New Roman" w:hAnsi="Times New Roman" w:cs="Times New Roman"/>
          <w:b/>
        </w:rPr>
      </w:pPr>
    </w:p>
    <w:p w14:paraId="2B88E2F8" w14:textId="497F4179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Wykonawca:</w:t>
      </w:r>
    </w:p>
    <w:p w14:paraId="67775828" w14:textId="77777777" w:rsidR="005C2FAB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3D7819E3" w14:textId="687DF708" w:rsidR="008F54E4" w:rsidRPr="009D3B44" w:rsidRDefault="008F54E4" w:rsidP="005C2FAB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4385F27B" w14:textId="77777777" w:rsidR="008F54E4" w:rsidRPr="009D3B44" w:rsidRDefault="008F54E4" w:rsidP="005C2FAB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04B42A6F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389052D5" w14:textId="77777777" w:rsidR="005C2FAB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0ECC9E52" w14:textId="13C69A76" w:rsidR="008F54E4" w:rsidRPr="009D3B44" w:rsidRDefault="008F54E4" w:rsidP="005C2FAB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5AE279E4" w14:textId="77777777" w:rsidR="008F54E4" w:rsidRPr="009D3B44" w:rsidRDefault="008F54E4" w:rsidP="005C2FAB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3D6B1252" w14:textId="77777777" w:rsidR="008F54E4" w:rsidRDefault="008F54E4" w:rsidP="008F54E4">
      <w:pPr>
        <w:rPr>
          <w:rFonts w:ascii="Arial" w:hAnsi="Arial" w:cs="Arial"/>
        </w:rPr>
      </w:pPr>
    </w:p>
    <w:p w14:paraId="611A5657" w14:textId="77777777" w:rsidR="00574D03" w:rsidRDefault="00574D03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F38E92A" w14:textId="3675D287"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08917991" w14:textId="50FC859C" w:rsidR="00EA0EF7" w:rsidRDefault="00EA0EF7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A0EF7">
        <w:rPr>
          <w:rFonts w:ascii="Times New Roman" w:hAnsi="Times New Roman" w:cs="Times New Roman"/>
          <w:b/>
        </w:rPr>
        <w:t>o aktualności informacji zawartych w oświadczeniu, o którym mowa w art. 125 ust. 1 ustawy z</w:t>
      </w:r>
      <w:r w:rsidR="006F6223">
        <w:rPr>
          <w:rFonts w:ascii="Times New Roman" w:hAnsi="Times New Roman" w:cs="Times New Roman"/>
          <w:b/>
        </w:rPr>
        <w:t> </w:t>
      </w:r>
      <w:r w:rsidRPr="00EA0EF7">
        <w:rPr>
          <w:rFonts w:ascii="Times New Roman" w:hAnsi="Times New Roman" w:cs="Times New Roman"/>
          <w:b/>
        </w:rPr>
        <w:t>dnia 11 września 2019 r. Prawo zamówień publicznych złożonym w zakresie podstaw wykluczenia z postępowania</w:t>
      </w:r>
    </w:p>
    <w:p w14:paraId="1667A949" w14:textId="77777777" w:rsidR="008F54E4" w:rsidRPr="001448FB" w:rsidRDefault="008F54E4" w:rsidP="008F54E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55AEF79" w14:textId="356C3831" w:rsidR="00B21577" w:rsidRDefault="00B21577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1577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</w:t>
      </w:r>
      <w:r w:rsidR="00A40882">
        <w:rPr>
          <w:rFonts w:ascii="Times New Roman" w:hAnsi="Times New Roman" w:cs="Times New Roman"/>
          <w:sz w:val="24"/>
          <w:szCs w:val="24"/>
        </w:rPr>
        <w:br/>
      </w:r>
      <w:r w:rsidR="00A03FF1" w:rsidRPr="00A03FF1">
        <w:rPr>
          <w:rFonts w:ascii="Times New Roman" w:hAnsi="Times New Roman" w:cs="Times New Roman"/>
          <w:sz w:val="24"/>
          <w:szCs w:val="24"/>
        </w:rPr>
        <w:t>pn.</w:t>
      </w:r>
      <w:r w:rsidR="00A03FF1">
        <w:rPr>
          <w:rFonts w:ascii="Times New Roman" w:hAnsi="Times New Roman" w:cs="Times New Roman"/>
          <w:sz w:val="24"/>
          <w:szCs w:val="24"/>
        </w:rPr>
        <w:t> </w:t>
      </w:r>
      <w:r w:rsidR="00545D5D" w:rsidRPr="00545D5D">
        <w:rPr>
          <w:rFonts w:ascii="Times New Roman" w:hAnsi="Times New Roman" w:cs="Times New Roman"/>
          <w:b/>
          <w:bCs/>
          <w:iCs/>
          <w:sz w:val="24"/>
          <w:szCs w:val="24"/>
        </w:rPr>
        <w:t>„</w:t>
      </w:r>
      <w:r w:rsidR="00E3682D" w:rsidRPr="00E3682D">
        <w:rPr>
          <w:rFonts w:ascii="Times New Roman" w:hAnsi="Times New Roman" w:cs="Times New Roman"/>
          <w:b/>
          <w:bCs/>
          <w:iCs/>
          <w:sz w:val="24"/>
          <w:szCs w:val="24"/>
        </w:rPr>
        <w:t>Usługi cateringowe – wyżywienia dla podopiecznych Domu Pobytu Całodobowego w Starym Dzierzgoniu</w:t>
      </w:r>
      <w:r w:rsidR="00545D5D" w:rsidRPr="00545D5D">
        <w:rPr>
          <w:rFonts w:ascii="Times New Roman" w:hAnsi="Times New Roman" w:cs="Times New Roman"/>
          <w:b/>
          <w:bCs/>
          <w:iCs/>
          <w:sz w:val="24"/>
          <w:szCs w:val="24"/>
        </w:rPr>
        <w:t>”</w:t>
      </w:r>
      <w:r w:rsidR="00B9199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III postepowanie</w:t>
      </w:r>
      <w:r w:rsidR="00545D5D" w:rsidRPr="00545D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545D5D" w:rsidRPr="00545D5D">
        <w:rPr>
          <w:rFonts w:ascii="Times New Roman" w:hAnsi="Times New Roman" w:cs="Times New Roman"/>
          <w:iCs/>
          <w:sz w:val="24"/>
          <w:szCs w:val="24"/>
        </w:rPr>
        <w:t>współfinansowanego ze środków Europejskiego Funduszu Społecznego Plus (EFS+), Priorytetu 5 Fundusze europejskie dla silnego społecznie Pomorza (EFS+), Działania 5.17. Usługi społeczne i zdrowotne w ramach programu Fundusze Europejskie dla Pomorza 2021-2027 (FEP 2021-2027)</w:t>
      </w:r>
    </w:p>
    <w:p w14:paraId="2867CB58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</w:t>
      </w:r>
    </w:p>
    <w:p w14:paraId="30F0A9F0" w14:textId="6C6BBBBF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1BB43428" w14:textId="7FF29D38" w:rsid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19865CC4" w14:textId="191B2429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5FB59366" w14:textId="011F9881" w:rsidR="00C63505" w:rsidRDefault="00C63505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informacje zawarte </w:t>
      </w:r>
      <w:r w:rsidR="00E3682D"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>w oświadczeniu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którym mowa w art. 125 ust. </w:t>
      </w:r>
      <w:r w:rsidR="00E3682D"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>1 ustawy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11 września 2019 r. (</w:t>
      </w:r>
      <w:r w:rsidR="00C205A9" w:rsidRPr="00C205A9">
        <w:rPr>
          <w:rFonts w:ascii="Times New Roman" w:eastAsia="Times New Roman" w:hAnsi="Times New Roman" w:cs="Times New Roman"/>
          <w:sz w:val="24"/>
          <w:szCs w:val="24"/>
          <w:lang w:eastAsia="pl-PL"/>
        </w:rPr>
        <w:t>Dz.U. 2021 poz. 1129 z późn. zm.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„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ustawa</w:t>
      </w:r>
      <w:r w:rsidRPr="00B56F93">
        <w:rPr>
          <w:rFonts w:ascii="Times New Roman" w:eastAsia="Times New Roman" w:hAnsi="Times New Roman" w:cs="Times New Roman"/>
          <w:sz w:val="24"/>
          <w:szCs w:val="24"/>
          <w:lang w:eastAsia="pl-PL"/>
        </w:rPr>
        <w:t>”) przedłożonym przez Wykonawcę,</w:t>
      </w:r>
      <w:r w:rsidRPr="00C6350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którego reprezentuję są aktualne w zakresie podstaw wykluczenia z postępowania określonych w:</w:t>
      </w:r>
    </w:p>
    <w:p w14:paraId="4AF72D1E" w14:textId="77777777" w:rsidR="005C2FAB" w:rsidRDefault="005C2FAB" w:rsidP="005C2FAB">
      <w:pPr>
        <w:pStyle w:val="Akapitzlist"/>
        <w:numPr>
          <w:ilvl w:val="0"/>
          <w:numId w:val="3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 108 ust. 1 pkt 3) ustawy,</w:t>
      </w:r>
    </w:p>
    <w:p w14:paraId="078AC6B9" w14:textId="77777777" w:rsidR="005C2FAB" w:rsidRDefault="005C2FAB" w:rsidP="005C2FAB">
      <w:pPr>
        <w:pStyle w:val="Akapitzlist"/>
        <w:numPr>
          <w:ilvl w:val="0"/>
          <w:numId w:val="3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art. 108 ust. 1 pkt 4) ustawy – dotyczących orzeczenia zakazu ubiegania się o zamówienie publiczne tytułem środka zapobiegawczego, </w:t>
      </w:r>
    </w:p>
    <w:p w14:paraId="71F64D1E" w14:textId="77777777" w:rsidR="005C2FAB" w:rsidRDefault="005C2FAB" w:rsidP="005C2FAB">
      <w:pPr>
        <w:pStyle w:val="Akapitzlist"/>
        <w:numPr>
          <w:ilvl w:val="0"/>
          <w:numId w:val="3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art. 108 ust. 1 pkt 5) ustawy – dotyczących zawarcia z innymi Wykonawcami porozumienia mającego na celu zakłócenie konkurencji,</w:t>
      </w:r>
    </w:p>
    <w:p w14:paraId="10F974A8" w14:textId="77777777" w:rsidR="005C2FAB" w:rsidRDefault="005C2FAB" w:rsidP="005C2FAB">
      <w:pPr>
        <w:pStyle w:val="Akapitzlist"/>
        <w:numPr>
          <w:ilvl w:val="0"/>
          <w:numId w:val="3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art. 108 ust. 1 pkt 6) ustawy,</w:t>
      </w:r>
    </w:p>
    <w:p w14:paraId="4CFD1524" w14:textId="30492D59" w:rsidR="005C2FAB" w:rsidRDefault="005C2FAB" w:rsidP="005C2FAB">
      <w:pPr>
        <w:pStyle w:val="Akapitzlist"/>
        <w:numPr>
          <w:ilvl w:val="0"/>
          <w:numId w:val="3"/>
        </w:numPr>
        <w:suppressAutoHyphens/>
        <w:spacing w:before="120" w:after="0" w:line="276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art. 109 ust. 1 pkt </w:t>
      </w:r>
      <w:r w:rsidR="00545D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1), 4),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5), </w:t>
      </w:r>
      <w:r w:rsidR="00E368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7) –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10) ustawy.</w:t>
      </w:r>
    </w:p>
    <w:p w14:paraId="39B1C4B0" w14:textId="77777777" w:rsidR="00E54584" w:rsidRPr="004E6C4C" w:rsidRDefault="00E54584" w:rsidP="00E54584">
      <w:pPr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3685"/>
      </w:tblGrid>
      <w:tr w:rsidR="00E54584" w14:paraId="718C9F30" w14:textId="77777777" w:rsidTr="005C2FAB">
        <w:tc>
          <w:tcPr>
            <w:tcW w:w="5385" w:type="dxa"/>
          </w:tcPr>
          <w:p w14:paraId="0F80AFFB" w14:textId="59642EA8" w:rsidR="00E54584" w:rsidRPr="00032C2A" w:rsidRDefault="00E54584" w:rsidP="0046217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="00E3682D" w:rsidRPr="00032C2A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……. r.</w:t>
            </w:r>
          </w:p>
        </w:tc>
        <w:tc>
          <w:tcPr>
            <w:tcW w:w="3685" w:type="dxa"/>
          </w:tcPr>
          <w:p w14:paraId="56EBDB44" w14:textId="77777777" w:rsidR="00E54584" w:rsidRDefault="00E54584" w:rsidP="0046217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3147AA8D" w14:textId="30842919" w:rsidR="00E54584" w:rsidRPr="00CE4A80" w:rsidRDefault="00E54584" w:rsidP="0046217E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E4A80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CE4A80" w:rsidRPr="00CE4A80">
              <w:rPr>
                <w:rFonts w:cstheme="minorHAnsi"/>
                <w:i/>
                <w:sz w:val="18"/>
                <w:szCs w:val="18"/>
              </w:rPr>
              <w:t>kwalifikowany podpis elektroniczny, lub podpis zaufany lub podpis osobisty</w:t>
            </w:r>
            <w:r w:rsidRPr="00CE4A8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2566BDD0" w14:textId="77777777" w:rsidR="00E54584" w:rsidRDefault="00E54584" w:rsidP="0046217E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7E450A2" w14:textId="77777777" w:rsidR="00E54584" w:rsidRPr="009375EB" w:rsidRDefault="00E5458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14:paraId="5F69E1E2" w14:textId="621CA9D2" w:rsidR="008F54E4" w:rsidRPr="00F25DD1" w:rsidRDefault="008F54E4" w:rsidP="00B975B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8957946"/>
      <w:bookmarkStart w:id="1" w:name="_Hlk68957846"/>
      <w:r w:rsidRPr="00F25DD1">
        <w:rPr>
          <w:rFonts w:ascii="Times New Roman" w:hAnsi="Times New Roman" w:cs="Times New Roman"/>
          <w:sz w:val="24"/>
          <w:szCs w:val="24"/>
        </w:rPr>
        <w:t>Oświadczam, że wszystki</w:t>
      </w:r>
      <w:r w:rsidR="003034CB" w:rsidRPr="00F25DD1">
        <w:rPr>
          <w:rFonts w:ascii="Times New Roman" w:hAnsi="Times New Roman" w:cs="Times New Roman"/>
          <w:sz w:val="24"/>
          <w:szCs w:val="24"/>
        </w:rPr>
        <w:t>e informacje podane w powyższym oświadczeniu</w:t>
      </w:r>
      <w:r w:rsidR="00F25DD1"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 w:rsidR="00DF3F84"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 xml:space="preserve">prawdą oraz zostały przedstawione z pełną świadomością konsekwencji </w:t>
      </w:r>
      <w:r w:rsidR="003034CB" w:rsidRPr="00F25DD1">
        <w:rPr>
          <w:rFonts w:ascii="Times New Roman" w:hAnsi="Times New Roman" w:cs="Times New Roman"/>
          <w:sz w:val="24"/>
          <w:szCs w:val="24"/>
        </w:rPr>
        <w:t>wprowadzenia Z</w:t>
      </w:r>
      <w:r w:rsidRPr="00F25DD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  <w:bookmarkEnd w:id="0"/>
    </w:p>
    <w:p w14:paraId="522C25FF" w14:textId="77777777" w:rsidR="000A5061" w:rsidRDefault="000A5061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3685"/>
      </w:tblGrid>
      <w:tr w:rsidR="003E6536" w14:paraId="48A68E98" w14:textId="77777777" w:rsidTr="00CE4A80">
        <w:tc>
          <w:tcPr>
            <w:tcW w:w="5385" w:type="dxa"/>
          </w:tcPr>
          <w:p w14:paraId="02BA95C9" w14:textId="146F6077"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="00E3682D" w:rsidRPr="00032C2A">
              <w:rPr>
                <w:rFonts w:ascii="Times New Roman" w:hAnsi="Times New Roman" w:cs="Times New Roman"/>
                <w:sz w:val="20"/>
                <w:szCs w:val="20"/>
              </w:rPr>
              <w:t>……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……. r.</w:t>
            </w:r>
          </w:p>
        </w:tc>
        <w:tc>
          <w:tcPr>
            <w:tcW w:w="3685" w:type="dxa"/>
          </w:tcPr>
          <w:p w14:paraId="4B10F3F2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646B6008" w14:textId="2352CC23" w:rsidR="003E6536" w:rsidRPr="00CE4A80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E4A80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CE4A80" w:rsidRPr="00CE4A80">
              <w:rPr>
                <w:rFonts w:cstheme="minorHAnsi"/>
                <w:i/>
                <w:sz w:val="18"/>
                <w:szCs w:val="18"/>
              </w:rPr>
              <w:t>kwalifikowany podpis elektroniczny, lub podpis zaufany lub podpis osobisty</w:t>
            </w:r>
            <w:r w:rsidRPr="00CE4A80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065010F1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1"/>
    </w:tbl>
    <w:p w14:paraId="38B93B08" w14:textId="77777777"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5C2FAB">
      <w:footerReference w:type="default" r:id="rId7"/>
      <w:headerReference w:type="first" r:id="rId8"/>
      <w:endnotePr>
        <w:numFmt w:val="decimal"/>
      </w:endnotePr>
      <w:pgSz w:w="11906" w:h="16838"/>
      <w:pgMar w:top="794" w:right="1418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592A8" w14:textId="77777777" w:rsidR="005E4982" w:rsidRDefault="005E4982">
      <w:pPr>
        <w:spacing w:after="0" w:line="240" w:lineRule="auto"/>
      </w:pPr>
      <w:r>
        <w:separator/>
      </w:r>
    </w:p>
  </w:endnote>
  <w:endnote w:type="continuationSeparator" w:id="0">
    <w:p w14:paraId="47345FC1" w14:textId="77777777" w:rsidR="005E4982" w:rsidRDefault="005E4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A57432" w14:textId="77777777" w:rsidR="00B36988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97A01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97A01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678A50" w14:textId="77777777" w:rsidR="00B36988" w:rsidRDefault="00B369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B7AEA" w14:textId="77777777" w:rsidR="005E4982" w:rsidRDefault="005E4982">
      <w:pPr>
        <w:spacing w:after="0" w:line="240" w:lineRule="auto"/>
      </w:pPr>
      <w:r>
        <w:separator/>
      </w:r>
    </w:p>
  </w:footnote>
  <w:footnote w:type="continuationSeparator" w:id="0">
    <w:p w14:paraId="4FAB0ED9" w14:textId="77777777" w:rsidR="005E4982" w:rsidRDefault="005E4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1692" w14:textId="2854742B" w:rsidR="00D9681F" w:rsidRDefault="00545D5D">
    <w:pPr>
      <w:pStyle w:val="Nagwek"/>
    </w:pPr>
    <w:r w:rsidRPr="00723B1E">
      <w:rPr>
        <w:rFonts w:ascii="Arial" w:hAnsi="Arial" w:cs="Arial"/>
        <w:noProof/>
      </w:rPr>
      <w:drawing>
        <wp:inline distT="0" distB="0" distL="0" distR="0" wp14:anchorId="4AF9699E" wp14:editId="1C08FC7B">
          <wp:extent cx="5759450" cy="530801"/>
          <wp:effectExtent l="0" t="0" r="0" b="3175"/>
          <wp:docPr id="7378300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77AAB"/>
    <w:multiLevelType w:val="hybridMultilevel"/>
    <w:tmpl w:val="837E104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056778">
    <w:abstractNumId w:val="0"/>
  </w:num>
  <w:num w:numId="2" w16cid:durableId="385953914">
    <w:abstractNumId w:val="1"/>
  </w:num>
  <w:num w:numId="3" w16cid:durableId="1935824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4E4"/>
    <w:rsid w:val="000118EE"/>
    <w:rsid w:val="00030F68"/>
    <w:rsid w:val="00040A49"/>
    <w:rsid w:val="00055B2B"/>
    <w:rsid w:val="000A5061"/>
    <w:rsid w:val="000B3F1B"/>
    <w:rsid w:val="000E4DC5"/>
    <w:rsid w:val="000E51B6"/>
    <w:rsid w:val="00111DB9"/>
    <w:rsid w:val="00135A59"/>
    <w:rsid w:val="00157244"/>
    <w:rsid w:val="00187D2A"/>
    <w:rsid w:val="001A38AF"/>
    <w:rsid w:val="001E5870"/>
    <w:rsid w:val="001E77D1"/>
    <w:rsid w:val="001F2E85"/>
    <w:rsid w:val="001F60C4"/>
    <w:rsid w:val="00236D8F"/>
    <w:rsid w:val="002420A1"/>
    <w:rsid w:val="00245EA3"/>
    <w:rsid w:val="00251CF0"/>
    <w:rsid w:val="002A75B2"/>
    <w:rsid w:val="002E29E9"/>
    <w:rsid w:val="002F6721"/>
    <w:rsid w:val="003034CB"/>
    <w:rsid w:val="003304E1"/>
    <w:rsid w:val="0034304C"/>
    <w:rsid w:val="003A1BCA"/>
    <w:rsid w:val="003A7104"/>
    <w:rsid w:val="003E6536"/>
    <w:rsid w:val="0043184A"/>
    <w:rsid w:val="00433C8A"/>
    <w:rsid w:val="00491CEC"/>
    <w:rsid w:val="004960E7"/>
    <w:rsid w:val="004A0F1F"/>
    <w:rsid w:val="004B7A63"/>
    <w:rsid w:val="004D3475"/>
    <w:rsid w:val="004E565D"/>
    <w:rsid w:val="004E6C35"/>
    <w:rsid w:val="004E6C4C"/>
    <w:rsid w:val="00503BD3"/>
    <w:rsid w:val="0052578A"/>
    <w:rsid w:val="005413B3"/>
    <w:rsid w:val="00545D5D"/>
    <w:rsid w:val="00551204"/>
    <w:rsid w:val="005609BF"/>
    <w:rsid w:val="00563AD4"/>
    <w:rsid w:val="0057495C"/>
    <w:rsid w:val="00574D03"/>
    <w:rsid w:val="005C191C"/>
    <w:rsid w:val="005C2FAB"/>
    <w:rsid w:val="005C4567"/>
    <w:rsid w:val="005D5486"/>
    <w:rsid w:val="005E1966"/>
    <w:rsid w:val="005E4982"/>
    <w:rsid w:val="005E6EFB"/>
    <w:rsid w:val="00647710"/>
    <w:rsid w:val="00653676"/>
    <w:rsid w:val="0069744C"/>
    <w:rsid w:val="006B6C84"/>
    <w:rsid w:val="006C0D91"/>
    <w:rsid w:val="006E1E1A"/>
    <w:rsid w:val="006F6223"/>
    <w:rsid w:val="00701D99"/>
    <w:rsid w:val="00711AF3"/>
    <w:rsid w:val="00712031"/>
    <w:rsid w:val="00713B83"/>
    <w:rsid w:val="007169F0"/>
    <w:rsid w:val="00723A19"/>
    <w:rsid w:val="00734C4D"/>
    <w:rsid w:val="00752900"/>
    <w:rsid w:val="00757768"/>
    <w:rsid w:val="00775BA6"/>
    <w:rsid w:val="007765EE"/>
    <w:rsid w:val="00792125"/>
    <w:rsid w:val="0079364E"/>
    <w:rsid w:val="007C5422"/>
    <w:rsid w:val="007E7D41"/>
    <w:rsid w:val="00846312"/>
    <w:rsid w:val="008950F5"/>
    <w:rsid w:val="00897A01"/>
    <w:rsid w:val="008A023C"/>
    <w:rsid w:val="008E6837"/>
    <w:rsid w:val="008F54E4"/>
    <w:rsid w:val="0090502E"/>
    <w:rsid w:val="009116E5"/>
    <w:rsid w:val="00911D31"/>
    <w:rsid w:val="00974EB9"/>
    <w:rsid w:val="009B5D5E"/>
    <w:rsid w:val="009B68A4"/>
    <w:rsid w:val="00A0253B"/>
    <w:rsid w:val="00A03FF1"/>
    <w:rsid w:val="00A0524B"/>
    <w:rsid w:val="00A15604"/>
    <w:rsid w:val="00A40882"/>
    <w:rsid w:val="00A70442"/>
    <w:rsid w:val="00A80248"/>
    <w:rsid w:val="00A83CD9"/>
    <w:rsid w:val="00A95A7E"/>
    <w:rsid w:val="00AA0EA0"/>
    <w:rsid w:val="00AC52C3"/>
    <w:rsid w:val="00AE491F"/>
    <w:rsid w:val="00B07BD2"/>
    <w:rsid w:val="00B21577"/>
    <w:rsid w:val="00B36988"/>
    <w:rsid w:val="00B44998"/>
    <w:rsid w:val="00B526AE"/>
    <w:rsid w:val="00B560F0"/>
    <w:rsid w:val="00B56F93"/>
    <w:rsid w:val="00B67738"/>
    <w:rsid w:val="00B9199D"/>
    <w:rsid w:val="00B975BF"/>
    <w:rsid w:val="00BA1396"/>
    <w:rsid w:val="00BB45B4"/>
    <w:rsid w:val="00BC01D1"/>
    <w:rsid w:val="00BE0B44"/>
    <w:rsid w:val="00BF5BFD"/>
    <w:rsid w:val="00C03259"/>
    <w:rsid w:val="00C04C18"/>
    <w:rsid w:val="00C205A9"/>
    <w:rsid w:val="00C32D19"/>
    <w:rsid w:val="00C515B1"/>
    <w:rsid w:val="00C53392"/>
    <w:rsid w:val="00C579C1"/>
    <w:rsid w:val="00C62A2A"/>
    <w:rsid w:val="00C63505"/>
    <w:rsid w:val="00C67321"/>
    <w:rsid w:val="00C747BC"/>
    <w:rsid w:val="00C87279"/>
    <w:rsid w:val="00C94C2D"/>
    <w:rsid w:val="00CA57BF"/>
    <w:rsid w:val="00CE4A80"/>
    <w:rsid w:val="00D04363"/>
    <w:rsid w:val="00D12CB7"/>
    <w:rsid w:val="00D1353F"/>
    <w:rsid w:val="00D21311"/>
    <w:rsid w:val="00D31B47"/>
    <w:rsid w:val="00D35C1E"/>
    <w:rsid w:val="00D42F73"/>
    <w:rsid w:val="00D559F1"/>
    <w:rsid w:val="00D62D41"/>
    <w:rsid w:val="00D75C78"/>
    <w:rsid w:val="00D9681F"/>
    <w:rsid w:val="00DA538D"/>
    <w:rsid w:val="00DD054A"/>
    <w:rsid w:val="00DF17BF"/>
    <w:rsid w:val="00DF3F84"/>
    <w:rsid w:val="00E11562"/>
    <w:rsid w:val="00E32102"/>
    <w:rsid w:val="00E3421B"/>
    <w:rsid w:val="00E3682D"/>
    <w:rsid w:val="00E47F9C"/>
    <w:rsid w:val="00E54584"/>
    <w:rsid w:val="00EA0EF7"/>
    <w:rsid w:val="00ED0E6C"/>
    <w:rsid w:val="00EE0AA8"/>
    <w:rsid w:val="00F0665D"/>
    <w:rsid w:val="00F12DBE"/>
    <w:rsid w:val="00F20E1E"/>
    <w:rsid w:val="00F25DD1"/>
    <w:rsid w:val="00F45300"/>
    <w:rsid w:val="00F45737"/>
    <w:rsid w:val="00F512EF"/>
    <w:rsid w:val="00F739AB"/>
    <w:rsid w:val="00FC34A0"/>
    <w:rsid w:val="00FE5ECF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0AC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1E77D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paragraph" w:styleId="Bezodstpw">
    <w:name w:val="No Spacing"/>
    <w:uiPriority w:val="1"/>
    <w:qFormat/>
    <w:rsid w:val="00CE4A80"/>
    <w:pPr>
      <w:spacing w:line="240" w:lineRule="auto"/>
    </w:pPr>
    <w:rPr>
      <w:rFonts w:ascii="Calibri" w:eastAsia="Times New Roman" w:hAnsi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3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2021-04-10T12:25:00Z</dcterms:created>
  <dcterms:modified xsi:type="dcterms:W3CDTF">2026-07-30T11:10:00Z</dcterms:modified>
</cp:coreProperties>
</file>